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328" w:rsidRPr="00EA2643" w:rsidRDefault="00993328" w:rsidP="00993328">
      <w:pPr>
        <w:pStyle w:val="1"/>
        <w:pageBreakBefore/>
        <w:jc w:val="right"/>
        <w:rPr>
          <w:sz w:val="20"/>
          <w:szCs w:val="20"/>
        </w:rPr>
      </w:pPr>
      <w:bookmarkStart w:id="0" w:name="_Toc167354580"/>
      <w:r w:rsidRPr="00EA2643">
        <w:rPr>
          <w:sz w:val="20"/>
          <w:szCs w:val="20"/>
          <w:lang w:val="ru-RU"/>
        </w:rPr>
        <w:t xml:space="preserve">Описание </w:t>
      </w:r>
      <w:r w:rsidRPr="00EA2643">
        <w:rPr>
          <w:sz w:val="20"/>
          <w:szCs w:val="20"/>
        </w:rPr>
        <w:t xml:space="preserve">схем </w:t>
      </w:r>
      <w:r w:rsidRPr="00EA2643">
        <w:rPr>
          <w:sz w:val="20"/>
          <w:szCs w:val="20"/>
          <w:lang w:val="ru-RU"/>
        </w:rPr>
        <w:t>сертификации</w:t>
      </w:r>
      <w:bookmarkEnd w:id="0"/>
    </w:p>
    <w:tbl>
      <w:tblPr>
        <w:tblW w:w="15593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58"/>
        <w:gridCol w:w="1557"/>
        <w:gridCol w:w="1247"/>
        <w:gridCol w:w="1247"/>
        <w:gridCol w:w="1247"/>
        <w:gridCol w:w="1247"/>
        <w:gridCol w:w="1247"/>
        <w:gridCol w:w="1247"/>
        <w:gridCol w:w="1247"/>
        <w:gridCol w:w="1249"/>
        <w:gridCol w:w="1249"/>
        <w:gridCol w:w="1251"/>
      </w:tblGrid>
      <w:tr w:rsidR="00993328" w:rsidRPr="00EA2643" w:rsidTr="00B777A3">
        <w:trPr>
          <w:tblHeader/>
        </w:trPr>
        <w:tc>
          <w:tcPr>
            <w:tcW w:w="15593" w:type="dxa"/>
            <w:gridSpan w:val="12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vAlign w:val="center"/>
          </w:tcPr>
          <w:p w:rsidR="00993328" w:rsidRPr="00EA2643" w:rsidRDefault="00993328" w:rsidP="00B777A3">
            <w:pPr>
              <w:jc w:val="center"/>
              <w:rPr>
                <w:b/>
                <w:sz w:val="20"/>
                <w:szCs w:val="20"/>
              </w:rPr>
            </w:pPr>
            <w:r w:rsidRPr="00EA2643">
              <w:rPr>
                <w:b/>
                <w:sz w:val="20"/>
                <w:szCs w:val="20"/>
              </w:rPr>
              <w:t>Таблица 1 - Описание схем сертификации</w:t>
            </w:r>
          </w:p>
        </w:tc>
      </w:tr>
      <w:tr w:rsidR="00993328" w:rsidRPr="00EA2643" w:rsidTr="00B777A3">
        <w:trPr>
          <w:tblHeader/>
        </w:trPr>
        <w:tc>
          <w:tcPr>
            <w:tcW w:w="1558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4" w:space="0" w:color="auto"/>
            </w:tcBorders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sz w:val="20"/>
                <w:szCs w:val="20"/>
              </w:rPr>
              <w:t>Номер схемы</w:t>
            </w:r>
          </w:p>
        </w:tc>
        <w:tc>
          <w:tcPr>
            <w:tcW w:w="14035" w:type="dxa"/>
            <w:gridSpan w:val="11"/>
            <w:tcBorders>
              <w:top w:val="single" w:sz="6" w:space="0" w:color="333333"/>
              <w:left w:val="single" w:sz="4" w:space="0" w:color="auto"/>
              <w:right w:val="single" w:sz="6" w:space="0" w:color="333333"/>
            </w:tcBorders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sz w:val="20"/>
                <w:szCs w:val="20"/>
              </w:rPr>
              <w:t>Элементы схемы</w:t>
            </w:r>
          </w:p>
        </w:tc>
      </w:tr>
      <w:tr w:rsidR="00993328" w:rsidRPr="00EA2643" w:rsidTr="00B777A3">
        <w:trPr>
          <w:tblHeader/>
        </w:trPr>
        <w:tc>
          <w:tcPr>
            <w:tcW w:w="1558" w:type="dxa"/>
            <w:vMerge/>
            <w:tcBorders>
              <w:left w:val="single" w:sz="6" w:space="0" w:color="333333"/>
              <w:right w:val="single" w:sz="4" w:space="0" w:color="auto"/>
            </w:tcBorders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top w:val="single" w:sz="6" w:space="0" w:color="333333"/>
              <w:left w:val="single" w:sz="4" w:space="0" w:color="auto"/>
              <w:right w:val="single" w:sz="4" w:space="0" w:color="auto"/>
            </w:tcBorders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sz w:val="20"/>
                <w:szCs w:val="20"/>
              </w:rPr>
              <w:t>подача заявки заявителем, рассмотрение и принятие решения</w:t>
            </w:r>
          </w:p>
        </w:tc>
        <w:tc>
          <w:tcPr>
            <w:tcW w:w="1247" w:type="dxa"/>
            <w:vMerge w:val="restart"/>
            <w:tcBorders>
              <w:top w:val="single" w:sz="6" w:space="0" w:color="333333"/>
              <w:left w:val="single" w:sz="4" w:space="0" w:color="auto"/>
              <w:right w:val="single" w:sz="6" w:space="0" w:color="333333"/>
            </w:tcBorders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sz w:val="20"/>
                <w:szCs w:val="20"/>
              </w:rPr>
              <w:t>отбор</w:t>
            </w:r>
          </w:p>
        </w:tc>
        <w:tc>
          <w:tcPr>
            <w:tcW w:w="1247" w:type="dxa"/>
            <w:vMerge w:val="restart"/>
            <w:tcBorders>
              <w:top w:val="single" w:sz="6" w:space="0" w:color="333333"/>
              <w:left w:val="single" w:sz="4" w:space="0" w:color="auto"/>
              <w:right w:val="single" w:sz="6" w:space="0" w:color="333333"/>
            </w:tcBorders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sz w:val="20"/>
                <w:szCs w:val="20"/>
              </w:rPr>
              <w:t>исследование</w:t>
            </w:r>
            <w:bookmarkStart w:id="1" w:name="l303"/>
            <w:bookmarkEnd w:id="1"/>
            <w:r w:rsidRPr="00EA2643">
              <w:rPr>
                <w:sz w:val="20"/>
                <w:szCs w:val="20"/>
              </w:rPr>
              <w:t xml:space="preserve"> (испытание) типа</w:t>
            </w:r>
          </w:p>
        </w:tc>
        <w:tc>
          <w:tcPr>
            <w:tcW w:w="1247" w:type="dxa"/>
            <w:vMerge w:val="restart"/>
            <w:tcBorders>
              <w:top w:val="single" w:sz="6" w:space="0" w:color="333333"/>
              <w:left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sz w:val="20"/>
                <w:szCs w:val="20"/>
              </w:rPr>
              <w:t>испытания образца продукции</w:t>
            </w:r>
          </w:p>
        </w:tc>
        <w:tc>
          <w:tcPr>
            <w:tcW w:w="1247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sz w:val="20"/>
                <w:szCs w:val="20"/>
              </w:rPr>
              <w:t>исследование проекта продукции</w:t>
            </w:r>
          </w:p>
        </w:tc>
        <w:tc>
          <w:tcPr>
            <w:tcW w:w="1247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sz w:val="20"/>
                <w:szCs w:val="20"/>
              </w:rPr>
              <w:t>анализ состояния производства</w:t>
            </w:r>
          </w:p>
        </w:tc>
        <w:tc>
          <w:tcPr>
            <w:tcW w:w="1247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sz w:val="20"/>
                <w:szCs w:val="20"/>
              </w:rPr>
              <w:t>сертификация системы менеджмента</w:t>
            </w:r>
          </w:p>
        </w:tc>
        <w:tc>
          <w:tcPr>
            <w:tcW w:w="1247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sz w:val="20"/>
                <w:szCs w:val="20"/>
              </w:rPr>
              <w:t>анализ и принятие решения</w:t>
            </w:r>
          </w:p>
        </w:tc>
        <w:tc>
          <w:tcPr>
            <w:tcW w:w="3749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sz w:val="20"/>
                <w:szCs w:val="20"/>
              </w:rPr>
              <w:t>инспекционный контроль</w:t>
            </w:r>
          </w:p>
        </w:tc>
      </w:tr>
      <w:tr w:rsidR="00993328" w:rsidRPr="00EA2643" w:rsidTr="00B777A3">
        <w:trPr>
          <w:tblHeader/>
        </w:trPr>
        <w:tc>
          <w:tcPr>
            <w:tcW w:w="1558" w:type="dxa"/>
            <w:vMerge/>
            <w:tcBorders>
              <w:left w:val="single" w:sz="6" w:space="0" w:color="333333"/>
              <w:bottom w:val="single" w:sz="6" w:space="0" w:color="333333"/>
              <w:right w:val="single" w:sz="4" w:space="0" w:color="auto"/>
            </w:tcBorders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6" w:space="0" w:color="333333"/>
              <w:right w:val="single" w:sz="4" w:space="0" w:color="auto"/>
            </w:tcBorders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sz w:val="20"/>
                <w:szCs w:val="20"/>
              </w:rPr>
              <w:t>испытания образцов продукции</w:t>
            </w:r>
          </w:p>
        </w:tc>
        <w:tc>
          <w:tcPr>
            <w:tcW w:w="124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sz w:val="20"/>
                <w:szCs w:val="20"/>
              </w:rPr>
              <w:t>и (или) анализ состояния производства</w:t>
            </w:r>
          </w:p>
        </w:tc>
        <w:tc>
          <w:tcPr>
            <w:tcW w:w="12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sz w:val="20"/>
                <w:szCs w:val="20"/>
              </w:rPr>
              <w:t>контроль системы менеджмента</w:t>
            </w:r>
          </w:p>
        </w:tc>
      </w:tr>
      <w:tr w:rsidR="00993328" w:rsidRPr="00EA2643" w:rsidTr="00B777A3">
        <w:tc>
          <w:tcPr>
            <w:tcW w:w="1558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93328" w:rsidRPr="00A7059C" w:rsidRDefault="00993328" w:rsidP="00B777A3">
            <w:pPr>
              <w:jc w:val="center"/>
              <w:rPr>
                <w:sz w:val="20"/>
                <w:szCs w:val="20"/>
              </w:rPr>
            </w:pPr>
            <w:r w:rsidRPr="00A7059C">
              <w:rPr>
                <w:sz w:val="20"/>
                <w:szCs w:val="20"/>
              </w:rPr>
              <w:t>1С</w:t>
            </w:r>
          </w:p>
        </w:tc>
        <w:tc>
          <w:tcPr>
            <w:tcW w:w="155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993328" w:rsidRPr="00EA2643" w:rsidRDefault="00993328" w:rsidP="00B777A3">
            <w:pPr>
              <w:jc w:val="center"/>
              <w:rPr>
                <w:rFonts w:ascii="Segoe UI Symbol" w:hAnsi="Segoe UI Symbol"/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9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9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51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</w:tr>
      <w:tr w:rsidR="00993328" w:rsidRPr="00EA2643" w:rsidTr="00B777A3">
        <w:tc>
          <w:tcPr>
            <w:tcW w:w="1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93328" w:rsidRPr="00A7059C" w:rsidRDefault="00993328" w:rsidP="00B777A3">
            <w:pPr>
              <w:jc w:val="center"/>
              <w:rPr>
                <w:sz w:val="20"/>
                <w:szCs w:val="20"/>
              </w:rPr>
            </w:pPr>
            <w:r w:rsidRPr="00A7059C">
              <w:rPr>
                <w:sz w:val="20"/>
                <w:szCs w:val="20"/>
              </w:rPr>
              <w:t>2С</w:t>
            </w:r>
          </w:p>
        </w:tc>
        <w:tc>
          <w:tcPr>
            <w:tcW w:w="1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</w:tr>
      <w:tr w:rsidR="00993328" w:rsidRPr="00EA2643" w:rsidTr="00B777A3">
        <w:tc>
          <w:tcPr>
            <w:tcW w:w="1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93328" w:rsidRPr="00A7059C" w:rsidRDefault="00993328" w:rsidP="00B777A3">
            <w:pPr>
              <w:jc w:val="center"/>
              <w:rPr>
                <w:sz w:val="20"/>
                <w:szCs w:val="20"/>
              </w:rPr>
            </w:pPr>
            <w:r w:rsidRPr="00A7059C">
              <w:rPr>
                <w:sz w:val="20"/>
                <w:szCs w:val="20"/>
              </w:rPr>
              <w:t>3С</w:t>
            </w:r>
          </w:p>
        </w:tc>
        <w:tc>
          <w:tcPr>
            <w:tcW w:w="1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3749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</w:tr>
      <w:tr w:rsidR="00993328" w:rsidRPr="00EA2643" w:rsidTr="00B777A3">
        <w:tc>
          <w:tcPr>
            <w:tcW w:w="1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93328" w:rsidRPr="00A7059C" w:rsidRDefault="00993328" w:rsidP="00B777A3">
            <w:pPr>
              <w:jc w:val="center"/>
              <w:rPr>
                <w:sz w:val="20"/>
                <w:szCs w:val="20"/>
              </w:rPr>
            </w:pPr>
            <w:r w:rsidRPr="00A7059C">
              <w:rPr>
                <w:sz w:val="20"/>
                <w:szCs w:val="20"/>
              </w:rPr>
              <w:t>4С</w:t>
            </w:r>
          </w:p>
        </w:tc>
        <w:tc>
          <w:tcPr>
            <w:tcW w:w="1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3749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</w:tr>
      <w:tr w:rsidR="00993328" w:rsidRPr="00EA2643" w:rsidTr="00B777A3">
        <w:trPr>
          <w:trHeight w:val="35"/>
        </w:trPr>
        <w:tc>
          <w:tcPr>
            <w:tcW w:w="1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93328" w:rsidRPr="00A7059C" w:rsidRDefault="00993328" w:rsidP="00B777A3">
            <w:pPr>
              <w:jc w:val="center"/>
              <w:rPr>
                <w:sz w:val="20"/>
                <w:szCs w:val="20"/>
              </w:rPr>
            </w:pPr>
            <w:r w:rsidRPr="00A7059C">
              <w:rPr>
                <w:sz w:val="20"/>
                <w:szCs w:val="20"/>
              </w:rPr>
              <w:t>9С</w:t>
            </w:r>
          </w:p>
        </w:tc>
        <w:tc>
          <w:tcPr>
            <w:tcW w:w="1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3749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93328" w:rsidRPr="00EA2643" w:rsidRDefault="00993328" w:rsidP="00B777A3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</w:tr>
      <w:tr w:rsidR="00993328" w:rsidRPr="00EA2643" w:rsidTr="00B777A3">
        <w:trPr>
          <w:trHeight w:val="35"/>
        </w:trPr>
        <w:tc>
          <w:tcPr>
            <w:tcW w:w="15593" w:type="dxa"/>
            <w:gridSpan w:val="1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93328" w:rsidRPr="00EA2643" w:rsidRDefault="00993328" w:rsidP="00B777A3">
            <w:pPr>
              <w:rPr>
                <w:sz w:val="16"/>
                <w:szCs w:val="20"/>
              </w:rPr>
            </w:pPr>
            <w:r w:rsidRPr="00EA2643">
              <w:rPr>
                <w:sz w:val="16"/>
                <w:szCs w:val="20"/>
              </w:rPr>
              <w:t>* Особенности применения схем установлены Техническими регламентами</w:t>
            </w:r>
          </w:p>
        </w:tc>
      </w:tr>
    </w:tbl>
    <w:p w:rsidR="00993328" w:rsidRPr="00EA2643" w:rsidRDefault="00993328" w:rsidP="00993328">
      <w:pPr>
        <w:widowControl w:val="0"/>
        <w:autoSpaceDE w:val="0"/>
        <w:autoSpaceDN w:val="0"/>
        <w:ind w:right="195" w:firstLine="668"/>
        <w:jc w:val="both"/>
        <w:rPr>
          <w:rFonts w:eastAsia="MS Mincho"/>
          <w:sz w:val="20"/>
          <w:szCs w:val="20"/>
          <w:lang w:eastAsia="x-none"/>
        </w:rPr>
      </w:pPr>
    </w:p>
    <w:p w:rsidR="00993328" w:rsidRPr="00EA2643" w:rsidRDefault="00993328" w:rsidP="00993328">
      <w:pPr>
        <w:spacing w:after="160" w:line="259" w:lineRule="auto"/>
        <w:rPr>
          <w:sz w:val="20"/>
          <w:szCs w:val="20"/>
        </w:rPr>
      </w:pPr>
      <w:r w:rsidRPr="00EA2643">
        <w:rPr>
          <w:sz w:val="20"/>
          <w:szCs w:val="20"/>
        </w:rPr>
        <w:br w:type="page"/>
      </w:r>
      <w:bookmarkStart w:id="2" w:name="_GoBack"/>
      <w:bookmarkEnd w:id="2"/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555"/>
        <w:gridCol w:w="13749"/>
      </w:tblGrid>
      <w:tr w:rsidR="00993328" w:rsidRPr="00EA2643" w:rsidTr="00B777A3">
        <w:tc>
          <w:tcPr>
            <w:tcW w:w="15304" w:type="dxa"/>
            <w:gridSpan w:val="2"/>
          </w:tcPr>
          <w:p w:rsidR="00993328" w:rsidRPr="00EA2643" w:rsidRDefault="00993328" w:rsidP="00B777A3">
            <w:pPr>
              <w:widowControl w:val="0"/>
              <w:autoSpaceDE w:val="0"/>
              <w:autoSpaceDN w:val="0"/>
              <w:spacing w:line="276" w:lineRule="auto"/>
              <w:ind w:right="-169"/>
              <w:jc w:val="center"/>
              <w:rPr>
                <w:sz w:val="20"/>
                <w:szCs w:val="20"/>
                <w:lang w:eastAsia="en-US"/>
              </w:rPr>
            </w:pPr>
            <w:r w:rsidRPr="00EA2643">
              <w:rPr>
                <w:b/>
                <w:sz w:val="20"/>
                <w:szCs w:val="20"/>
                <w:lang w:eastAsia="en-US"/>
              </w:rPr>
              <w:lastRenderedPageBreak/>
              <w:t>Таблица 2 - Применяемые схемы сертификации</w:t>
            </w:r>
          </w:p>
        </w:tc>
      </w:tr>
      <w:tr w:rsidR="00993328" w:rsidRPr="00EA2643" w:rsidTr="00B777A3">
        <w:tc>
          <w:tcPr>
            <w:tcW w:w="1555" w:type="dxa"/>
          </w:tcPr>
          <w:p w:rsidR="00993328" w:rsidRPr="00EA2643" w:rsidRDefault="00993328" w:rsidP="00B777A3">
            <w:pPr>
              <w:widowControl w:val="0"/>
              <w:autoSpaceDE w:val="0"/>
              <w:autoSpaceDN w:val="0"/>
              <w:spacing w:line="276" w:lineRule="auto"/>
              <w:ind w:right="-16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 ТС 011/2011</w:t>
            </w:r>
          </w:p>
        </w:tc>
        <w:tc>
          <w:tcPr>
            <w:tcW w:w="13749" w:type="dxa"/>
          </w:tcPr>
          <w:p w:rsidR="00993328" w:rsidRDefault="00993328" w:rsidP="00B777A3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B8508D">
              <w:rPr>
                <w:sz w:val="18"/>
                <w:szCs w:val="20"/>
                <w:lang w:eastAsia="en-US"/>
              </w:rPr>
              <w:t>Подтверждение соответствия лифта и устройств безопасности лифта, указанных в приложении 2</w:t>
            </w:r>
            <w:r>
              <w:rPr>
                <w:sz w:val="18"/>
                <w:szCs w:val="20"/>
                <w:lang w:eastAsia="en-US"/>
              </w:rPr>
              <w:t xml:space="preserve"> к ТР ТС 011/2011,</w:t>
            </w:r>
            <w:r w:rsidRPr="00B8508D">
              <w:rPr>
                <w:sz w:val="18"/>
                <w:szCs w:val="20"/>
                <w:lang w:eastAsia="en-US"/>
              </w:rPr>
              <w:t xml:space="preserve"> осуществляется в форме обязательной сертификации перед выпуском их в обращение на территории государств - членов Таможенного союза.</w:t>
            </w:r>
          </w:p>
          <w:p w:rsidR="00993328" w:rsidRPr="00B8508D" w:rsidRDefault="00993328" w:rsidP="00B777A3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О</w:t>
            </w:r>
            <w:r w:rsidRPr="00B8508D">
              <w:rPr>
                <w:sz w:val="18"/>
                <w:szCs w:val="20"/>
                <w:lang w:eastAsia="en-US"/>
              </w:rPr>
              <w:t>бязательная сертификация лифта и устройств безопасности лифта, предназначенных для серийного выпуска, осуществляется по схеме 1с, указанной в приложении 3</w:t>
            </w:r>
            <w:r>
              <w:rPr>
                <w:sz w:val="18"/>
                <w:szCs w:val="20"/>
                <w:lang w:eastAsia="en-US"/>
              </w:rPr>
              <w:t xml:space="preserve"> к ТР ТС 011/2011</w:t>
            </w:r>
            <w:r w:rsidRPr="00B8508D">
              <w:rPr>
                <w:sz w:val="18"/>
                <w:szCs w:val="20"/>
                <w:lang w:eastAsia="en-US"/>
              </w:rPr>
              <w:t>. При этом заявителем является изготовитель (уполномоченное изготовителем лицо) лифт</w:t>
            </w:r>
            <w:r>
              <w:rPr>
                <w:sz w:val="18"/>
                <w:szCs w:val="20"/>
                <w:lang w:eastAsia="en-US"/>
              </w:rPr>
              <w:t>а, устройств безопасности лифта.</w:t>
            </w:r>
          </w:p>
          <w:p w:rsidR="00993328" w:rsidRPr="00EA2643" w:rsidRDefault="00993328" w:rsidP="00B777A3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О</w:t>
            </w:r>
            <w:r w:rsidRPr="00B8508D">
              <w:rPr>
                <w:sz w:val="18"/>
                <w:szCs w:val="20"/>
                <w:lang w:eastAsia="en-US"/>
              </w:rPr>
              <w:t>бязательная сертификация лифта разового изготовления, устройства безопасности лифта разового изготовления, лифта из единовременно изготавливаемой партии и устройства безопасности лифта из единовременно изготавливаемой партии осуществляется по схеме 3с (для единовременно изготавливаемой партии) и схеме 4с (для разового изготовл</w:t>
            </w:r>
            <w:r>
              <w:rPr>
                <w:sz w:val="18"/>
                <w:szCs w:val="20"/>
                <w:lang w:eastAsia="en-US"/>
              </w:rPr>
              <w:t>ения), указанной в приложении 3 к ТР ТС 011/2011.</w:t>
            </w:r>
          </w:p>
        </w:tc>
      </w:tr>
      <w:tr w:rsidR="00993328" w:rsidRPr="00EA2643" w:rsidTr="00B777A3">
        <w:tc>
          <w:tcPr>
            <w:tcW w:w="1555" w:type="dxa"/>
          </w:tcPr>
          <w:p w:rsidR="00993328" w:rsidRDefault="00993328" w:rsidP="00B777A3">
            <w:pPr>
              <w:widowControl w:val="0"/>
              <w:autoSpaceDE w:val="0"/>
              <w:autoSpaceDN w:val="0"/>
              <w:spacing w:line="276" w:lineRule="auto"/>
              <w:ind w:right="-16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 ЕАЭС 038/2016</w:t>
            </w:r>
          </w:p>
        </w:tc>
        <w:tc>
          <w:tcPr>
            <w:tcW w:w="13749" w:type="dxa"/>
          </w:tcPr>
          <w:p w:rsidR="00993328" w:rsidRPr="0086299A" w:rsidRDefault="00993328" w:rsidP="00B777A3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86299A">
              <w:rPr>
                <w:sz w:val="18"/>
                <w:szCs w:val="20"/>
                <w:lang w:eastAsia="en-US"/>
              </w:rPr>
              <w:t>Сертификация аттракционов со степенью потенциального биомеханического риска RB-1 осуществляется по следующим схемам:</w:t>
            </w:r>
          </w:p>
          <w:p w:rsidR="00993328" w:rsidRDefault="00993328" w:rsidP="00B777A3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86299A">
              <w:rPr>
                <w:sz w:val="18"/>
                <w:szCs w:val="20"/>
                <w:lang w:eastAsia="en-US"/>
              </w:rPr>
              <w:t>а) схема 1с - применяется для серийно выпускаемых аттракционов</w:t>
            </w:r>
            <w:r>
              <w:rPr>
                <w:sz w:val="18"/>
                <w:szCs w:val="20"/>
                <w:lang w:eastAsia="en-US"/>
              </w:rPr>
              <w:t>;</w:t>
            </w:r>
          </w:p>
          <w:p w:rsidR="00993328" w:rsidRDefault="00993328" w:rsidP="00B777A3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86299A">
              <w:rPr>
                <w:sz w:val="18"/>
                <w:szCs w:val="20"/>
                <w:lang w:eastAsia="en-US"/>
              </w:rPr>
              <w:t>б) схема 2с - применяется для серийно выпускаемых аттракционов при наличии у изготовителя сертифицированной системы менеджмента</w:t>
            </w:r>
            <w:r>
              <w:rPr>
                <w:sz w:val="18"/>
                <w:szCs w:val="20"/>
                <w:lang w:eastAsia="en-US"/>
              </w:rPr>
              <w:t>;</w:t>
            </w:r>
          </w:p>
          <w:p w:rsidR="00993328" w:rsidRDefault="00993328" w:rsidP="00B777A3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86299A">
              <w:rPr>
                <w:sz w:val="18"/>
                <w:szCs w:val="20"/>
                <w:lang w:eastAsia="en-US"/>
              </w:rPr>
              <w:t>в) схема 3с - применяется для партии аттракционов (единичного изделия)</w:t>
            </w:r>
            <w:r>
              <w:rPr>
                <w:sz w:val="18"/>
                <w:szCs w:val="20"/>
                <w:lang w:eastAsia="en-US"/>
              </w:rPr>
              <w:t>;</w:t>
            </w:r>
          </w:p>
          <w:p w:rsidR="00993328" w:rsidRDefault="00993328" w:rsidP="00B777A3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86299A">
              <w:rPr>
                <w:sz w:val="18"/>
                <w:szCs w:val="20"/>
                <w:lang w:eastAsia="en-US"/>
              </w:rPr>
              <w:t>г) схема 9с - применяется для партии аттракционов ограниченного объема, поставляемой иностранным изготовителем</w:t>
            </w:r>
            <w:r>
              <w:rPr>
                <w:sz w:val="18"/>
                <w:szCs w:val="20"/>
                <w:lang w:eastAsia="en-US"/>
              </w:rPr>
              <w:t>.</w:t>
            </w:r>
          </w:p>
          <w:p w:rsidR="00993328" w:rsidRDefault="00993328" w:rsidP="00B777A3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86299A">
              <w:rPr>
                <w:sz w:val="18"/>
                <w:szCs w:val="20"/>
                <w:lang w:eastAsia="en-US"/>
              </w:rPr>
              <w:t>Заявителем при сертификации по схемам 1с, 2с и 9с могут быть зарегистрированные на территории государства-члена в соответствии с его законодательством юридическое лицо или физическое лицо в качестве индивидуального предпринимателя, являющиеся изготовителем либо уполномоченным изготовителем лицом.</w:t>
            </w:r>
          </w:p>
          <w:p w:rsidR="00993328" w:rsidRPr="00EA2643" w:rsidRDefault="00993328" w:rsidP="00B777A3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86299A">
              <w:rPr>
                <w:sz w:val="18"/>
                <w:szCs w:val="20"/>
                <w:lang w:eastAsia="en-US"/>
              </w:rPr>
              <w:t>Выбор схемы сертификации осуществляет заявитель с учетом положений технического регламента.</w:t>
            </w:r>
          </w:p>
        </w:tc>
      </w:tr>
      <w:tr w:rsidR="00993328" w:rsidRPr="00EA2643" w:rsidTr="00B777A3">
        <w:tc>
          <w:tcPr>
            <w:tcW w:w="1555" w:type="dxa"/>
          </w:tcPr>
          <w:p w:rsidR="00993328" w:rsidRDefault="00993328" w:rsidP="00B777A3">
            <w:pPr>
              <w:widowControl w:val="0"/>
              <w:autoSpaceDE w:val="0"/>
              <w:autoSpaceDN w:val="0"/>
              <w:spacing w:line="276" w:lineRule="auto"/>
              <w:ind w:right="-16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 ЕАЭС 042/2017</w:t>
            </w:r>
          </w:p>
        </w:tc>
        <w:tc>
          <w:tcPr>
            <w:tcW w:w="13749" w:type="dxa"/>
          </w:tcPr>
          <w:p w:rsidR="00993328" w:rsidRDefault="00993328" w:rsidP="00B777A3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246909">
              <w:rPr>
                <w:sz w:val="18"/>
                <w:szCs w:val="20"/>
                <w:lang w:eastAsia="en-US"/>
              </w:rPr>
              <w:t>При подтверждении соответствия заявителями могут быть зарегистрированные на территории государства-члена в соответствии с его законодательством юридическое лицо или физическое лицо в качестве индивидуального предпринимателя, являющиеся изготовителями или продавцами либо уполномоченными изготовителем лицами</w:t>
            </w:r>
            <w:r>
              <w:rPr>
                <w:sz w:val="18"/>
                <w:szCs w:val="20"/>
                <w:lang w:eastAsia="en-US"/>
              </w:rPr>
              <w:t>.</w:t>
            </w:r>
          </w:p>
          <w:p w:rsidR="00993328" w:rsidRPr="00246909" w:rsidRDefault="00993328" w:rsidP="00B777A3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246909">
              <w:rPr>
                <w:sz w:val="18"/>
                <w:szCs w:val="20"/>
                <w:lang w:eastAsia="en-US"/>
              </w:rPr>
              <w:t xml:space="preserve">Оборудование и (или) покрытие по перечню согласно приложению N 3 </w:t>
            </w:r>
            <w:r>
              <w:rPr>
                <w:sz w:val="18"/>
                <w:szCs w:val="20"/>
                <w:lang w:eastAsia="en-US"/>
              </w:rPr>
              <w:t xml:space="preserve">к ТР ЕАЭС 042/2017 </w:t>
            </w:r>
            <w:r w:rsidRPr="00246909">
              <w:rPr>
                <w:sz w:val="18"/>
                <w:szCs w:val="20"/>
                <w:lang w:eastAsia="en-US"/>
              </w:rPr>
              <w:t>подлежат подтверждению соответствия в форме сертификации по следующим схемам:</w:t>
            </w:r>
          </w:p>
          <w:p w:rsidR="00993328" w:rsidRPr="00246909" w:rsidRDefault="00993328" w:rsidP="00B777A3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246909">
              <w:rPr>
                <w:sz w:val="18"/>
                <w:szCs w:val="20"/>
                <w:lang w:eastAsia="en-US"/>
              </w:rPr>
              <w:t>а) для оборудования и (или) покрытия, выпускаемых серийно, - схемы 1с и 2с;</w:t>
            </w:r>
          </w:p>
          <w:p w:rsidR="00993328" w:rsidRPr="00246909" w:rsidRDefault="00993328" w:rsidP="00B777A3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246909">
              <w:rPr>
                <w:sz w:val="18"/>
                <w:szCs w:val="20"/>
                <w:lang w:eastAsia="en-US"/>
              </w:rPr>
              <w:t>б) для партии оборудования и (или) покрытия - схема 3с;</w:t>
            </w:r>
          </w:p>
          <w:p w:rsidR="00993328" w:rsidRDefault="00993328" w:rsidP="00B777A3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246909">
              <w:rPr>
                <w:sz w:val="18"/>
                <w:szCs w:val="20"/>
                <w:lang w:eastAsia="en-US"/>
              </w:rPr>
              <w:t>в) для единичного изделия - схема 4с.</w:t>
            </w:r>
          </w:p>
          <w:p w:rsidR="00993328" w:rsidRPr="00246909" w:rsidRDefault="00993328" w:rsidP="00B777A3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246909">
              <w:rPr>
                <w:sz w:val="18"/>
                <w:szCs w:val="20"/>
                <w:lang w:eastAsia="en-US"/>
              </w:rPr>
              <w:t>При сертификации оборудования и (или) покрытия заявителем может быть:</w:t>
            </w:r>
          </w:p>
          <w:p w:rsidR="00993328" w:rsidRPr="00246909" w:rsidRDefault="00993328" w:rsidP="00B777A3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246909">
              <w:rPr>
                <w:sz w:val="18"/>
                <w:szCs w:val="20"/>
                <w:lang w:eastAsia="en-US"/>
              </w:rPr>
              <w:t>а) для схем 1с и 2с - изготовитель (уполномоченное изготовителем лицо);</w:t>
            </w:r>
          </w:p>
          <w:p w:rsidR="00993328" w:rsidRPr="00246909" w:rsidRDefault="00993328" w:rsidP="00B777A3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246909">
              <w:rPr>
                <w:sz w:val="18"/>
                <w:szCs w:val="20"/>
                <w:lang w:eastAsia="en-US"/>
              </w:rPr>
              <w:t>б) для схем 3с и 4с - изготовитель (уполномоченное изготовителем лицо) или продавец.</w:t>
            </w:r>
          </w:p>
          <w:p w:rsidR="00993328" w:rsidRPr="00EA2643" w:rsidRDefault="00993328" w:rsidP="00B777A3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246909">
              <w:rPr>
                <w:sz w:val="18"/>
                <w:szCs w:val="20"/>
                <w:lang w:eastAsia="en-US"/>
              </w:rPr>
              <w:t xml:space="preserve"> Выбор схемы сертификации оборудования и (или) покрытия осуществляется заявителем.</w:t>
            </w:r>
          </w:p>
        </w:tc>
      </w:tr>
      <w:tr w:rsidR="00993328" w:rsidRPr="00EA2643" w:rsidTr="00B777A3">
        <w:tc>
          <w:tcPr>
            <w:tcW w:w="1555" w:type="dxa"/>
          </w:tcPr>
          <w:p w:rsidR="00993328" w:rsidRPr="00EA2643" w:rsidRDefault="00993328" w:rsidP="00B777A3">
            <w:pPr>
              <w:widowControl w:val="0"/>
              <w:autoSpaceDE w:val="0"/>
              <w:autoSpaceDN w:val="0"/>
              <w:spacing w:line="276" w:lineRule="auto"/>
              <w:ind w:right="-16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Добровольная сертификация</w:t>
            </w:r>
          </w:p>
        </w:tc>
        <w:tc>
          <w:tcPr>
            <w:tcW w:w="13749" w:type="dxa"/>
          </w:tcPr>
          <w:p w:rsidR="00993328" w:rsidRPr="00EA2643" w:rsidRDefault="00993328" w:rsidP="00B777A3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EA2643">
              <w:rPr>
                <w:sz w:val="18"/>
                <w:szCs w:val="20"/>
                <w:lang w:eastAsia="en-US"/>
              </w:rPr>
              <w:t>Описание схем в ГОСТ Р 53603-2020 «Оценка соответствия. Схемы сертификации продукции в Российской Федерации».</w:t>
            </w:r>
          </w:p>
        </w:tc>
      </w:tr>
    </w:tbl>
    <w:p w:rsidR="00A4502B" w:rsidRPr="00993328" w:rsidRDefault="00A4502B" w:rsidP="00993328"/>
    <w:sectPr w:rsidR="00A4502B" w:rsidRPr="00993328" w:rsidSect="00A656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81"/>
    <w:rsid w:val="002D1781"/>
    <w:rsid w:val="003A6D34"/>
    <w:rsid w:val="007B32EA"/>
    <w:rsid w:val="00993328"/>
    <w:rsid w:val="009B1BEB"/>
    <w:rsid w:val="00A4502B"/>
    <w:rsid w:val="00A513A5"/>
    <w:rsid w:val="00A6566A"/>
    <w:rsid w:val="00A7059C"/>
    <w:rsid w:val="00CC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40766-15EF-42B8-8985-74994FB4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 Знак Знак Знак,Заголовок 1 Знак Знак Знак Знак,новая страница,Заголовок 11"/>
    <w:basedOn w:val="a"/>
    <w:link w:val="10"/>
    <w:uiPriority w:val="9"/>
    <w:qFormat/>
    <w:rsid w:val="00A656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,Заголовок 1 Знак Знак Знак Знак Знак,новая страница Знак,Заголовок 11 Знак"/>
    <w:basedOn w:val="a0"/>
    <w:link w:val="1"/>
    <w:uiPriority w:val="9"/>
    <w:rsid w:val="00A6566A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table" w:styleId="a3">
    <w:name w:val="Table Grid"/>
    <w:basedOn w:val="a1"/>
    <w:uiPriority w:val="59"/>
    <w:rsid w:val="00993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Наумова (Кузнецова) Анастасия Владимировна</cp:lastModifiedBy>
  <cp:revision>8</cp:revision>
  <dcterms:created xsi:type="dcterms:W3CDTF">2020-06-04T12:06:00Z</dcterms:created>
  <dcterms:modified xsi:type="dcterms:W3CDTF">2024-09-30T07:28:00Z</dcterms:modified>
</cp:coreProperties>
</file>